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86" w:rsidRDefault="00336915" w:rsidP="002C1186">
      <w:pPr>
        <w:pStyle w:val="Title"/>
        <w:jc w:val="center"/>
      </w:pPr>
      <w:r>
        <w:t xml:space="preserve"> UAITP </w:t>
      </w:r>
      <w:r w:rsidR="002C1186">
        <w:t>Lesson Plan</w:t>
      </w:r>
      <w:r>
        <w:t xml:space="preserve"> Template</w:t>
      </w:r>
    </w:p>
    <w:p w:rsidR="002C1186" w:rsidRDefault="002C1186" w:rsidP="003A4AC2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Instructor:</w:t>
      </w:r>
      <w:r w:rsidR="003A4AC2">
        <w:rPr>
          <w:rFonts w:ascii="Sylfaen" w:hAnsi="Sylfaen"/>
          <w:b/>
          <w:sz w:val="24"/>
          <w:szCs w:val="24"/>
        </w:rPr>
        <w:t xml:space="preserve">       </w:t>
      </w:r>
      <w:r w:rsidR="003A4AC2">
        <w:rPr>
          <w:rFonts w:ascii="Sylfaen" w:hAnsi="Sylfaen"/>
          <w:b/>
          <w:sz w:val="24"/>
          <w:szCs w:val="24"/>
        </w:rPr>
        <w:tab/>
      </w:r>
      <w:r w:rsidR="003A4AC2">
        <w:rPr>
          <w:rFonts w:ascii="Sylfaen" w:hAnsi="Sylfaen"/>
          <w:b/>
          <w:sz w:val="24"/>
          <w:szCs w:val="24"/>
        </w:rPr>
        <w:tab/>
      </w:r>
      <w:r w:rsidR="003A4AC2">
        <w:rPr>
          <w:rFonts w:ascii="Sylfaen" w:hAnsi="Sylfaen"/>
          <w:b/>
          <w:sz w:val="24"/>
          <w:szCs w:val="24"/>
        </w:rPr>
        <w:tab/>
      </w:r>
      <w:r w:rsidR="003A4AC2">
        <w:rPr>
          <w:rFonts w:ascii="Sylfaen" w:hAnsi="Sylfaen"/>
          <w:b/>
          <w:sz w:val="24"/>
          <w:szCs w:val="24"/>
        </w:rPr>
        <w:tab/>
      </w:r>
      <w:r w:rsidR="003A4AC2">
        <w:rPr>
          <w:rFonts w:ascii="Sylfaen" w:hAnsi="Sylfaen"/>
          <w:b/>
          <w:sz w:val="24"/>
          <w:szCs w:val="24"/>
        </w:rPr>
        <w:tab/>
      </w:r>
      <w:r w:rsidR="003A4AC2">
        <w:rPr>
          <w:rFonts w:ascii="Sylfaen" w:hAnsi="Sylfaen"/>
          <w:b/>
          <w:sz w:val="24"/>
          <w:szCs w:val="24"/>
        </w:rPr>
        <w:tab/>
      </w:r>
      <w:r w:rsidR="003A4AC2">
        <w:rPr>
          <w:rFonts w:ascii="Sylfaen" w:hAnsi="Sylfaen"/>
          <w:b/>
          <w:sz w:val="24"/>
          <w:szCs w:val="24"/>
        </w:rPr>
        <w:tab/>
        <w:t xml:space="preserve">            Date:</w:t>
      </w:r>
      <w:r w:rsidR="00096F1F">
        <w:rPr>
          <w:rFonts w:ascii="Sylfaen" w:hAnsi="Sylfaen"/>
          <w:b/>
          <w:sz w:val="24"/>
          <w:szCs w:val="24"/>
        </w:rPr>
        <w:t xml:space="preserve"> 6-17-15</w:t>
      </w:r>
    </w:p>
    <w:p w:rsidR="00016B7B" w:rsidRDefault="002C1186" w:rsidP="00B64B98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5981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7.35pt" to="472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9fptgEAAMMDAAAOAAAAZHJzL2Uyb0RvYy54bWysU8GOEzEMvSPxD1HudGZWApZRp3voCi4I&#10;Kpb9gGzG6URK4sgJnfbvcdJ2FgESAnHxxImf7ffsWd8dvRMHoGQxDLJbtVJA0DjasB/k49f3r26l&#10;SFmFUTkMMMgTJHm3efliPccebnBCNwIJThJSP8dBTjnHvmmSnsCrtMIIgR8NkleZXdo3I6mZs3vX&#10;3LTtm2ZGGiOhhpT49v78KDc1vzGg82djEmThBsm95Wqp2qdim81a9XtScbL60ob6hy68soGLLqnu&#10;VVbiG9lfUnmrCROavNLoGzTGaqgcmE3X/sTmYVIRKhcWJ8VFpvT/0upPhx0JO/LspAjK84geMim7&#10;n7LYYggsIJLoik5zTD2Hb8OOLl6KOyqkj4Z8+TIdcazanhZt4ZiF5svX7267ty2PQF/fmmdgpJQ/&#10;AHpRDoN0NhTaqleHjylzMQ69hrBTGjmXrqd8clCCXfgChqlwsa6i6xLB1pE4KB6/0hpCrlQ4X40u&#10;MGOdW4Dtn4GX+AKFumB/A14QtTKGvIC9DUi/q56P15bNOf6qwJl3keAJx1MdSpWGN6Uqdtnqsoo/&#10;+hX+/O9tvgMAAP//AwBQSwMEFAAGAAgAAAAhAIlFFHneAAAABwEAAA8AAABkcnMvZG93bnJldi54&#10;bWxMj8FOwzAQRO9I/IO1SFwQdYAE2hCnAqSqB1ohGj7AjbdJRLyOYidN+XoWcYDTamdWs2+y5WRb&#10;MWLvG0cKbmYRCKTSmYYqBR/F6noOwgdNRreOUMEJPSzz87NMp8Yd6R3HXagEh5BPtYI6hC6V0pc1&#10;Wu1nrkNi7+B6qwOvfSVNr48cblt5G0X30uqG+EOtO3ypsfzcDVbBevWMr8lpqGKTrIursdhsv97m&#10;Sl1eTE+PIAJO4e8YfvAZHXJm2ruBjBetgjtuEnjEDyDYXsQJC/tfQeaZ/M+ffwMAAP//AwBQSwEC&#10;LQAUAAYACAAAACEAtoM4kv4AAADhAQAAEwAAAAAAAAAAAAAAAAAAAAAAW0NvbnRlbnRfVHlwZXNd&#10;LnhtbFBLAQItABQABgAIAAAAIQA4/SH/1gAAAJQBAAALAAAAAAAAAAAAAAAAAC8BAABfcmVscy8u&#10;cmVsc1BLAQItABQABgAIAAAAIQC3a9fptgEAAMMDAAAOAAAAAAAAAAAAAAAAAC4CAABkcnMvZTJv&#10;RG9jLnhtbFBLAQItABQABgAIAAAAIQCJRRR53gAAAAcBAAAPAAAAAAAAAAAAAAAAABAEAABkcnMv&#10;ZG93bnJldi54bWxQSwUGAAAAAAQABADzAAAAGwUAAAAA&#10;" strokecolor="#5595cd [3044]"/>
            </w:pict>
          </mc:Fallback>
        </mc:AlternateContent>
      </w:r>
      <w:r>
        <w:rPr>
          <w:rFonts w:ascii="Sylfaen" w:hAnsi="Sylfaen"/>
          <w:b/>
          <w:sz w:val="24"/>
          <w:szCs w:val="24"/>
        </w:rPr>
        <w:t>UA Course Number:</w:t>
      </w:r>
      <w:r>
        <w:rPr>
          <w:rFonts w:ascii="Sylfaen" w:hAnsi="Sylfaen"/>
          <w:b/>
          <w:sz w:val="24"/>
          <w:szCs w:val="24"/>
        </w:rPr>
        <w:tab/>
      </w:r>
      <w:r>
        <w:rPr>
          <w:rFonts w:ascii="Sylfaen" w:hAnsi="Sylfaen"/>
          <w:b/>
          <w:sz w:val="24"/>
          <w:szCs w:val="24"/>
        </w:rPr>
        <w:tab/>
      </w:r>
      <w:r w:rsidR="00096F1F">
        <w:rPr>
          <w:rFonts w:ascii="Sylfaen" w:hAnsi="Sylfaen"/>
          <w:b/>
          <w:sz w:val="24"/>
          <w:szCs w:val="24"/>
        </w:rPr>
        <w:t>329</w:t>
      </w:r>
      <w:r>
        <w:rPr>
          <w:rFonts w:ascii="Sylfaen" w:hAnsi="Sylfaen"/>
          <w:b/>
          <w:sz w:val="24"/>
          <w:szCs w:val="24"/>
        </w:rPr>
        <w:tab/>
      </w:r>
      <w:r>
        <w:rPr>
          <w:rFonts w:ascii="Sylfaen" w:hAnsi="Sylfaen"/>
          <w:b/>
          <w:sz w:val="24"/>
          <w:szCs w:val="24"/>
        </w:rPr>
        <w:tab/>
      </w:r>
      <w:r>
        <w:rPr>
          <w:rFonts w:ascii="Sylfaen" w:hAnsi="Sylfaen"/>
          <w:b/>
          <w:sz w:val="24"/>
          <w:szCs w:val="24"/>
        </w:rPr>
        <w:tab/>
      </w:r>
      <w:r w:rsidR="003A4AC2">
        <w:rPr>
          <w:rFonts w:ascii="Sylfaen" w:hAnsi="Sylfaen"/>
          <w:b/>
          <w:sz w:val="24"/>
          <w:szCs w:val="24"/>
        </w:rPr>
        <w:t xml:space="preserve">       </w:t>
      </w:r>
      <w:r>
        <w:rPr>
          <w:rFonts w:ascii="Sylfaen" w:hAnsi="Sylfaen"/>
          <w:b/>
          <w:sz w:val="24"/>
          <w:szCs w:val="24"/>
        </w:rPr>
        <w:t>WCC Course Number: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16B7B" w:rsidTr="00016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16B7B" w:rsidRDefault="00016B7B" w:rsidP="00B64B98">
            <w:pPr>
              <w:rPr>
                <w:rFonts w:ascii="Sylfaen" w:hAnsi="Sylfaen"/>
                <w:b w:val="0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Course Title:</w:t>
            </w:r>
            <w:r>
              <w:rPr>
                <w:rFonts w:ascii="Sylfaen" w:hAnsi="Sylfaen"/>
                <w:sz w:val="24"/>
                <w:szCs w:val="24"/>
              </w:rPr>
              <w:tab/>
            </w:r>
            <w:r w:rsidR="001D69DC">
              <w:rPr>
                <w:rFonts w:ascii="Sylfaen" w:hAnsi="Sylfaen"/>
                <w:b w:val="0"/>
                <w:sz w:val="24"/>
                <w:szCs w:val="24"/>
              </w:rPr>
              <w:t>Pump Service and Maintenance</w:t>
            </w:r>
          </w:p>
        </w:tc>
      </w:tr>
    </w:tbl>
    <w:p w:rsidR="00C534A7" w:rsidRDefault="00B64B98" w:rsidP="002C1186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ab/>
      </w:r>
      <w:r>
        <w:rPr>
          <w:rFonts w:ascii="Sylfaen" w:hAnsi="Sylfaen"/>
          <w:b/>
          <w:sz w:val="24"/>
          <w:szCs w:val="24"/>
        </w:rPr>
        <w:tab/>
      </w:r>
      <w:r>
        <w:rPr>
          <w:rFonts w:ascii="Sylfaen" w:hAnsi="Sylfaen"/>
          <w:b/>
          <w:sz w:val="24"/>
          <w:szCs w:val="24"/>
        </w:rPr>
        <w:tab/>
        <w:t xml:space="preserve">  </w:t>
      </w:r>
    </w:p>
    <w:p w:rsidR="001B6C33" w:rsidRDefault="001B6C33" w:rsidP="002C1186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Length of Lesson:</w:t>
      </w:r>
      <w:r w:rsidR="00F047C2">
        <w:rPr>
          <w:rFonts w:ascii="Sylfaen" w:hAnsi="Sylfaen"/>
          <w:b/>
          <w:sz w:val="24"/>
          <w:szCs w:val="24"/>
        </w:rPr>
        <w:t xml:space="preserve">   </w:t>
      </w:r>
      <w:r>
        <w:rPr>
          <w:rFonts w:ascii="Sylfaen" w:hAnsi="Sylfaen"/>
          <w:b/>
          <w:sz w:val="24"/>
          <w:szCs w:val="24"/>
        </w:rPr>
        <w:t>__</w:t>
      </w:r>
      <w:r w:rsidR="00553461">
        <w:rPr>
          <w:rFonts w:ascii="Sylfaen" w:hAnsi="Sylfaen"/>
          <w:b/>
          <w:sz w:val="24"/>
          <w:szCs w:val="24"/>
        </w:rPr>
        <w:t>20</w:t>
      </w:r>
      <w:r>
        <w:rPr>
          <w:rFonts w:ascii="Sylfaen" w:hAnsi="Sylfaen"/>
          <w:b/>
          <w:sz w:val="24"/>
          <w:szCs w:val="24"/>
        </w:rPr>
        <w:t>_____hrs.</w:t>
      </w:r>
    </w:p>
    <w:p w:rsidR="00AD1C53" w:rsidRDefault="007A71AD" w:rsidP="00A73EF1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Delivery Method (check all that apply)</w:t>
      </w:r>
      <w:r w:rsidR="00327C04">
        <w:rPr>
          <w:rFonts w:ascii="Sylfaen" w:hAnsi="Sylfaen"/>
          <w:b/>
          <w:sz w:val="24"/>
          <w:szCs w:val="24"/>
        </w:rPr>
        <w:t>:</w:t>
      </w:r>
      <w:r w:rsidR="00AD1C53">
        <w:rPr>
          <w:rFonts w:ascii="Sylfaen" w:hAnsi="Sylfaen"/>
          <w:b/>
          <w:sz w:val="24"/>
          <w:szCs w:val="24"/>
        </w:rPr>
        <w:t xml:space="preserve"> </w:t>
      </w:r>
    </w:p>
    <w:p w:rsidR="00B64B98" w:rsidRDefault="00A73EF1" w:rsidP="002C1186">
      <w:pPr>
        <w:rPr>
          <w:rFonts w:ascii="Sylfaen" w:hAnsi="Sylfaen"/>
          <w:b/>
          <w:sz w:val="24"/>
          <w:szCs w:val="24"/>
        </w:rPr>
      </w:pPr>
      <w:proofErr w:type="gramStart"/>
      <w:r w:rsidRPr="009D7A4A">
        <w:rPr>
          <w:rFonts w:ascii="Sylfaen" w:hAnsi="Sylfaen"/>
          <w:b/>
          <w:sz w:val="32"/>
          <w:szCs w:val="32"/>
        </w:rPr>
        <w:t>[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096F1F">
        <w:rPr>
          <w:rFonts w:asciiTheme="majorHAnsi" w:hAnsiTheme="majorHAnsi"/>
          <w:b/>
          <w:sz w:val="32"/>
          <w:szCs w:val="32"/>
        </w:rPr>
        <w:t>x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</w:t>
      </w:r>
      <w:r w:rsidRPr="009D7A4A">
        <w:rPr>
          <w:rFonts w:ascii="Sylfaen" w:hAnsi="Sylfaen"/>
          <w:b/>
          <w:sz w:val="32"/>
          <w:szCs w:val="32"/>
        </w:rPr>
        <w:t>]</w:t>
      </w:r>
      <w:r>
        <w:rPr>
          <w:rFonts w:ascii="Sylfaen" w:hAnsi="Sylfaen"/>
          <w:b/>
          <w:sz w:val="24"/>
          <w:szCs w:val="24"/>
        </w:rPr>
        <w:t xml:space="preserve">    Classroom     </w:t>
      </w:r>
      <w:r w:rsidRPr="009D7A4A">
        <w:rPr>
          <w:rFonts w:ascii="Sylfaen" w:hAnsi="Sylfaen"/>
          <w:b/>
          <w:sz w:val="32"/>
          <w:szCs w:val="32"/>
        </w:rPr>
        <w:t xml:space="preserve">[  </w:t>
      </w:r>
      <w:r w:rsidR="00234E06">
        <w:rPr>
          <w:rFonts w:ascii="Sylfaen" w:hAnsi="Sylfaen"/>
          <w:b/>
          <w:sz w:val="32"/>
          <w:szCs w:val="32"/>
        </w:rPr>
        <w:t>x</w:t>
      </w:r>
      <w:r w:rsidRPr="009D7A4A">
        <w:rPr>
          <w:rFonts w:ascii="Sylfaen" w:hAnsi="Sylfaen"/>
          <w:b/>
          <w:sz w:val="32"/>
          <w:szCs w:val="32"/>
        </w:rPr>
        <w:t>]</w:t>
      </w:r>
      <w:r>
        <w:rPr>
          <w:rFonts w:ascii="Sylfaen" w:hAnsi="Sylfaen"/>
          <w:b/>
          <w:sz w:val="24"/>
          <w:szCs w:val="24"/>
        </w:rPr>
        <w:t xml:space="preserve"> Lab      </w:t>
      </w:r>
      <w:r w:rsidRPr="009D7A4A">
        <w:rPr>
          <w:rFonts w:ascii="Sylfaen" w:hAnsi="Sylfaen"/>
          <w:b/>
          <w:sz w:val="32"/>
          <w:szCs w:val="32"/>
        </w:rPr>
        <w:t>[</w:t>
      </w:r>
      <w:r>
        <w:rPr>
          <w:rFonts w:ascii="Sylfaen" w:hAnsi="Sylfaen"/>
          <w:b/>
          <w:sz w:val="32"/>
          <w:szCs w:val="32"/>
        </w:rPr>
        <w:t xml:space="preserve">  </w:t>
      </w:r>
      <w:r w:rsidRPr="009D7A4A">
        <w:rPr>
          <w:rFonts w:ascii="Sylfaen" w:hAnsi="Sylfaen"/>
          <w:b/>
          <w:sz w:val="32"/>
          <w:szCs w:val="32"/>
        </w:rPr>
        <w:t>]</w:t>
      </w:r>
      <w:r>
        <w:rPr>
          <w:rFonts w:ascii="Sylfaen" w:hAnsi="Sylfaen"/>
          <w:b/>
          <w:sz w:val="24"/>
          <w:szCs w:val="24"/>
        </w:rPr>
        <w:t xml:space="preserve"> Computer Lab   </w:t>
      </w:r>
      <w:r w:rsidRPr="009D7A4A">
        <w:rPr>
          <w:rFonts w:ascii="Sylfaen" w:hAnsi="Sylfaen"/>
          <w:b/>
          <w:sz w:val="32"/>
          <w:szCs w:val="32"/>
        </w:rPr>
        <w:t>[  ]</w:t>
      </w:r>
      <w:r>
        <w:rPr>
          <w:rFonts w:ascii="Sylfaen" w:hAnsi="Sylfaen"/>
          <w:b/>
          <w:sz w:val="24"/>
          <w:szCs w:val="24"/>
        </w:rPr>
        <w:t xml:space="preserve"> Online    </w:t>
      </w:r>
      <w:r w:rsidRPr="009D7A4A">
        <w:rPr>
          <w:rFonts w:ascii="Sylfaen" w:hAnsi="Sylfaen"/>
          <w:b/>
          <w:sz w:val="32"/>
          <w:szCs w:val="32"/>
        </w:rPr>
        <w:t>[  ]</w:t>
      </w:r>
      <w:r>
        <w:rPr>
          <w:rFonts w:ascii="Sylfaen" w:hAnsi="Sylfaen"/>
          <w:b/>
          <w:sz w:val="24"/>
          <w:szCs w:val="24"/>
        </w:rPr>
        <w:t xml:space="preserve"> Practical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16B7B" w:rsidTr="00016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16B7B" w:rsidRDefault="00016B7B" w:rsidP="00016B7B">
            <w:pPr>
              <w:rPr>
                <w:rFonts w:ascii="Sylfaen" w:hAnsi="Sylfaen"/>
                <w:b w:val="0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Learning Outcome</w:t>
            </w:r>
            <w:r>
              <w:rPr>
                <w:rFonts w:ascii="Sylfaen" w:hAnsi="Sylfaen"/>
                <w:b w:val="0"/>
                <w:sz w:val="24"/>
                <w:szCs w:val="24"/>
              </w:rPr>
              <w:t>(s):</w:t>
            </w:r>
          </w:p>
          <w:p w:rsidR="00016B7B" w:rsidRPr="00096F1F" w:rsidRDefault="00096F1F" w:rsidP="00016B7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Analyze a pump by defining its basic function, and its relationship to atmosphere.</w:t>
            </w:r>
          </w:p>
          <w:p w:rsidR="00096F1F" w:rsidRPr="00E40D6E" w:rsidRDefault="00096F1F" w:rsidP="00016B7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Articulate major pump classifications, and then compare/contrast operational theory with common applications.</w:t>
            </w:r>
          </w:p>
          <w:p w:rsidR="00E40D6E" w:rsidRPr="00E40D6E" w:rsidRDefault="00E40D6E" w:rsidP="00016B7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Examine pressure relationships in closed systems generated by a centrifugal pump to determine and adjust fluid capacity.</w:t>
            </w:r>
          </w:p>
          <w:p w:rsidR="00E40D6E" w:rsidRPr="00553461" w:rsidRDefault="00E40D6E" w:rsidP="00016B7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Review different styles and applications of centrifugal pumps for the UA journey worker industry.</w:t>
            </w:r>
          </w:p>
          <w:p w:rsidR="00553461" w:rsidRPr="00172714" w:rsidRDefault="00553461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Formulate a top 8 list of things to consider when installing pumps.  Compare these items the consequences associated with poor installation practices.</w:t>
            </w:r>
          </w:p>
          <w:p w:rsidR="00553461" w:rsidRPr="00172714" w:rsidRDefault="00553461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Examine an automatic water system, define its major components, and explain its operating cycle.</w:t>
            </w:r>
          </w:p>
          <w:p w:rsidR="00553461" w:rsidRPr="00172714" w:rsidRDefault="00553461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Compare and contrast, emphasizing basic component and overall operation of, the following types of pump systems.  Sewage ejector/sump, boiler feed, air compressor.</w:t>
            </w:r>
          </w:p>
          <w:p w:rsidR="00553461" w:rsidRPr="00553461" w:rsidRDefault="00553461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Evaluate a typical fire protection pump system by describing basic components, operating principles, and considerations for install and startup.</w:t>
            </w:r>
          </w:p>
          <w:p w:rsidR="00553461" w:rsidRPr="00553461" w:rsidRDefault="00553461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Create and keep as a reference a group of general pump instructions for use in the field.</w:t>
            </w:r>
          </w:p>
          <w:p w:rsidR="00553461" w:rsidRPr="00234E06" w:rsidRDefault="00234E06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Recite hydronic system classifications contrasting differences between open vs. closed, method of water return, and number of headers.</w:t>
            </w:r>
          </w:p>
          <w:p w:rsidR="00234E06" w:rsidRPr="00234E06" w:rsidRDefault="00234E06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Examine the fundamentals of pump performance and measurement.</w:t>
            </w:r>
          </w:p>
          <w:p w:rsidR="00234E06" w:rsidRPr="00553461" w:rsidRDefault="00234E06" w:rsidP="0055346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Demonstrate familiarity of pump components, methods to service and repair, though a series of hands on exercises.</w:t>
            </w:r>
          </w:p>
          <w:p w:rsidR="00553461" w:rsidRDefault="00553461" w:rsidP="00553461">
            <w:pPr>
              <w:rPr>
                <w:rFonts w:ascii="Sylfaen" w:hAnsi="Sylfaen"/>
                <w:sz w:val="24"/>
                <w:szCs w:val="24"/>
              </w:rPr>
            </w:pPr>
          </w:p>
          <w:p w:rsidR="00553461" w:rsidRPr="00553461" w:rsidRDefault="00553461" w:rsidP="00553461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B67D0D" w:rsidRDefault="00B67D0D" w:rsidP="002C1186">
      <w:pPr>
        <w:rPr>
          <w:rFonts w:ascii="Sylfaen" w:hAnsi="Sylfaen"/>
          <w:b/>
          <w:sz w:val="24"/>
          <w:szCs w:val="24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16B7B" w:rsidTr="00016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16B7B" w:rsidRDefault="00016B7B" w:rsidP="00016B7B">
            <w:pPr>
              <w:rPr>
                <w:rFonts w:ascii="Sylfaen" w:hAnsi="Sylfaen"/>
                <w:b w:val="0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Specific Topic:</w:t>
            </w:r>
          </w:p>
          <w:p w:rsidR="00016B7B" w:rsidRDefault="00E40D6E" w:rsidP="004F6823">
            <w:pPr>
              <w:rPr>
                <w:rFonts w:ascii="Sylfaen" w:hAnsi="Sylfaen"/>
                <w:b w:val="0"/>
                <w:sz w:val="24"/>
                <w:szCs w:val="24"/>
              </w:rPr>
            </w:pPr>
            <w:r>
              <w:rPr>
                <w:rFonts w:ascii="Sylfaen" w:hAnsi="Sylfaen"/>
                <w:b w:val="0"/>
                <w:sz w:val="24"/>
                <w:szCs w:val="24"/>
              </w:rPr>
              <w:t>Review basic pump theory, and review types of pumps</w:t>
            </w:r>
          </w:p>
        </w:tc>
      </w:tr>
    </w:tbl>
    <w:p w:rsidR="00C42B55" w:rsidRDefault="00C42B55" w:rsidP="004F6823">
      <w:pPr>
        <w:rPr>
          <w:rFonts w:ascii="Sylfaen" w:hAnsi="Sylfaen"/>
          <w:b/>
          <w:sz w:val="24"/>
          <w:szCs w:val="24"/>
        </w:rPr>
      </w:pPr>
    </w:p>
    <w:p w:rsidR="004F6823" w:rsidRPr="001922A4" w:rsidRDefault="004F6823" w:rsidP="004F6823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Objectives:</w:t>
      </w:r>
      <w:r w:rsidR="001922A4">
        <w:rPr>
          <w:rFonts w:ascii="Sylfaen" w:hAnsi="Sylfaen"/>
          <w:b/>
          <w:sz w:val="24"/>
          <w:szCs w:val="24"/>
        </w:rPr>
        <w:tab/>
      </w:r>
      <w:r w:rsidR="001922A4">
        <w:rPr>
          <w:rFonts w:ascii="Sylfaen" w:hAnsi="Sylfaen"/>
          <w:b/>
          <w:sz w:val="24"/>
          <w:szCs w:val="24"/>
        </w:rPr>
        <w:tab/>
      </w:r>
      <w:r w:rsidR="001922A4">
        <w:rPr>
          <w:rFonts w:ascii="Sylfaen" w:hAnsi="Sylfaen"/>
          <w:b/>
          <w:sz w:val="24"/>
          <w:szCs w:val="24"/>
        </w:rPr>
        <w:tab/>
      </w:r>
      <w:r w:rsidR="001922A4">
        <w:rPr>
          <w:rFonts w:ascii="Sylfaen" w:hAnsi="Sylfaen"/>
          <w:b/>
          <w:sz w:val="24"/>
          <w:szCs w:val="24"/>
        </w:rPr>
        <w:tab/>
      </w:r>
      <w:r w:rsidR="001922A4">
        <w:rPr>
          <w:rFonts w:ascii="Sylfaen" w:hAnsi="Sylfaen"/>
          <w:b/>
          <w:sz w:val="24"/>
          <w:szCs w:val="24"/>
        </w:rPr>
        <w:tab/>
      </w:r>
      <w:r w:rsidR="001922A4">
        <w:rPr>
          <w:rFonts w:ascii="Sylfaen" w:hAnsi="Sylfaen"/>
          <w:b/>
          <w:sz w:val="24"/>
          <w:szCs w:val="24"/>
        </w:rPr>
        <w:tab/>
      </w:r>
      <w:r w:rsidR="001922A4">
        <w:rPr>
          <w:rFonts w:ascii="Sylfaen" w:hAnsi="Sylfaen"/>
          <w:b/>
          <w:sz w:val="24"/>
          <w:szCs w:val="24"/>
        </w:rPr>
        <w:tab/>
      </w:r>
      <w:r w:rsidR="001922A4">
        <w:rPr>
          <w:rFonts w:ascii="Sylfaen" w:hAnsi="Sylfaen"/>
          <w:b/>
          <w:sz w:val="24"/>
          <w:szCs w:val="24"/>
        </w:rPr>
        <w:tab/>
        <w:t xml:space="preserve">Learning Outcome Number: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8838"/>
        <w:gridCol w:w="738"/>
      </w:tblGrid>
      <w:tr w:rsidR="001922A4" w:rsidTr="001922A4">
        <w:trPr>
          <w:trHeight w:val="900"/>
        </w:trPr>
        <w:tc>
          <w:tcPr>
            <w:tcW w:w="8838" w:type="dxa"/>
          </w:tcPr>
          <w:p w:rsidR="00096F1F" w:rsidRPr="00DD3077" w:rsidRDefault="001922A4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="00096F1F" w:rsidRPr="00DD3077">
              <w:rPr>
                <w:rFonts w:ascii="Perpetua" w:hAnsi="Perpetua"/>
                <w:sz w:val="24"/>
                <w:szCs w:val="24"/>
              </w:rPr>
              <w:t xml:space="preserve"> Describe what a pump it’s and basic function.  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>List examples and applications that a pump can be used in.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>Describe two ways liquids can be raised.  Illustrate theoretical lift vs. actual.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>Illustrate basic differences between open and closed piping systems.  Give examples.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>Explain the following terms and how they apply to pumps: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 xml:space="preserve">  Pounds of pressure vs. pounds of weight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 xml:space="preserve">  Head vs. Total Head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>Reference provided diagrams IPT Pum</w:t>
            </w:r>
            <w:r>
              <w:rPr>
                <w:rFonts w:ascii="Perpetua" w:hAnsi="Perpetua"/>
                <w:sz w:val="24"/>
                <w:szCs w:val="24"/>
              </w:rPr>
              <w:t>ps Fig-1-7&amp;</w:t>
            </w:r>
            <w:r w:rsidRPr="00DD3077">
              <w:rPr>
                <w:rFonts w:ascii="Perpetua" w:hAnsi="Perpetua"/>
                <w:sz w:val="24"/>
                <w:szCs w:val="24"/>
              </w:rPr>
              <w:t xml:space="preserve">1-8 </w:t>
            </w:r>
            <w:r>
              <w:rPr>
                <w:rFonts w:ascii="Perpetua" w:hAnsi="Perpetua"/>
                <w:sz w:val="24"/>
                <w:szCs w:val="24"/>
              </w:rPr>
              <w:t xml:space="preserve">(Open System) </w:t>
            </w:r>
            <w:r w:rsidRPr="00DD3077">
              <w:rPr>
                <w:rFonts w:ascii="Perpetua" w:hAnsi="Perpetua"/>
                <w:sz w:val="24"/>
                <w:szCs w:val="24"/>
              </w:rPr>
              <w:t>and match to defined terms</w:t>
            </w:r>
            <w:r>
              <w:rPr>
                <w:rFonts w:ascii="Perpetua" w:hAnsi="Perpetua"/>
                <w:sz w:val="24"/>
                <w:szCs w:val="24"/>
              </w:rPr>
              <w:t xml:space="preserve"> </w:t>
            </w:r>
          </w:p>
          <w:p w:rsidR="001922A4" w:rsidRDefault="00096F1F" w:rsidP="00096F1F">
            <w:pPr>
              <w:rPr>
                <w:rFonts w:ascii="Sylfaen" w:hAnsi="Sylfaen"/>
                <w:b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 xml:space="preserve"> Static Suction Lift, Static Discharge Head, Total Static Head</w:t>
            </w:r>
          </w:p>
        </w:tc>
        <w:tc>
          <w:tcPr>
            <w:tcW w:w="738" w:type="dxa"/>
          </w:tcPr>
          <w:p w:rsidR="001922A4" w:rsidRDefault="00096F1F" w:rsidP="004F682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</w:tr>
      <w:tr w:rsidR="001922A4" w:rsidTr="001922A4">
        <w:trPr>
          <w:trHeight w:val="857"/>
        </w:trPr>
        <w:tc>
          <w:tcPr>
            <w:tcW w:w="8838" w:type="dxa"/>
          </w:tcPr>
          <w:p w:rsidR="00096F1F" w:rsidRDefault="001922A4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2.</w:t>
            </w:r>
            <w:r w:rsidR="00096F1F">
              <w:rPr>
                <w:rFonts w:ascii="Perpetua" w:hAnsi="Perpetua"/>
                <w:sz w:val="24"/>
                <w:szCs w:val="24"/>
              </w:rPr>
              <w:t xml:space="preserve"> </w:t>
            </w:r>
            <w:r w:rsidR="00096F1F" w:rsidRPr="00DD3077">
              <w:rPr>
                <w:rFonts w:ascii="Perpetua" w:hAnsi="Perpetua"/>
                <w:sz w:val="24"/>
                <w:szCs w:val="24"/>
              </w:rPr>
              <w:t xml:space="preserve">Describe </w:t>
            </w:r>
            <w:r w:rsidR="00096F1F">
              <w:rPr>
                <w:rFonts w:ascii="Perpetua" w:hAnsi="Perpetua"/>
                <w:sz w:val="24"/>
                <w:szCs w:val="24"/>
              </w:rPr>
              <w:t>two basic classifications of pumps.  Define the categories and list pros and cons.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two types of positive displacement or reciprocating pumps.</w:t>
            </w:r>
          </w:p>
          <w:p w:rsidR="00096F1F" w:rsidRPr="00DD3077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mechanical function and list common examples of reciprocating pumps.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two types of non-positive displacement or centrifugal pumps.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mechanical function and list common examples of reciprocating pumps.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the principles of centrifugal force and how it operates in this type of pump.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Compare 3 different types of centrifugal impellers.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the phrase “pump priming” and explain why it is necessary for centrifugal pumps.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the mechanical operation of the following types of pumps:</w:t>
            </w:r>
          </w:p>
          <w:p w:rsidR="001922A4" w:rsidRDefault="00096F1F" w:rsidP="00096F1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  Submersible, Jet, Multistage, Propeller, Peripheral</w:t>
            </w:r>
            <w:r>
              <w:rPr>
                <w:rFonts w:ascii="Perpetua" w:hAnsi="Perpetu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8" w:type="dxa"/>
          </w:tcPr>
          <w:p w:rsidR="001922A4" w:rsidRDefault="00096F1F" w:rsidP="004F682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</w:t>
            </w:r>
          </w:p>
        </w:tc>
      </w:tr>
      <w:tr w:rsidR="001922A4" w:rsidTr="001922A4">
        <w:trPr>
          <w:trHeight w:val="900"/>
        </w:trPr>
        <w:tc>
          <w:tcPr>
            <w:tcW w:w="8838" w:type="dxa"/>
          </w:tcPr>
          <w:p w:rsidR="00096F1F" w:rsidRPr="00DD3077" w:rsidRDefault="001922A4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3.</w:t>
            </w:r>
            <w:r w:rsidR="00096F1F" w:rsidRPr="00DD3077">
              <w:rPr>
                <w:rFonts w:ascii="Perpetua" w:hAnsi="Perpetua"/>
                <w:sz w:val="24"/>
                <w:szCs w:val="24"/>
              </w:rPr>
              <w:t xml:space="preserve"> Reference provided diagrams IPT Pum</w:t>
            </w:r>
            <w:r w:rsidR="00096F1F">
              <w:rPr>
                <w:rFonts w:ascii="Perpetua" w:hAnsi="Perpetua"/>
                <w:sz w:val="24"/>
                <w:szCs w:val="24"/>
              </w:rPr>
              <w:t xml:space="preserve">ps Fig-2-7 (Closed System) </w:t>
            </w:r>
            <w:r w:rsidR="00096F1F" w:rsidRPr="00DD3077">
              <w:rPr>
                <w:rFonts w:ascii="Perpetua" w:hAnsi="Perpetua"/>
                <w:sz w:val="24"/>
                <w:szCs w:val="24"/>
              </w:rPr>
              <w:t xml:space="preserve">and </w:t>
            </w:r>
            <w:r w:rsidR="00096F1F">
              <w:rPr>
                <w:rFonts w:ascii="Perpetua" w:hAnsi="Perpetua"/>
                <w:sz w:val="24"/>
                <w:szCs w:val="24"/>
              </w:rPr>
              <w:t xml:space="preserve">explain concepts 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 w:rsidRPr="00DD3077">
              <w:rPr>
                <w:rFonts w:ascii="Perpetua" w:hAnsi="Perpetua"/>
                <w:sz w:val="24"/>
                <w:szCs w:val="24"/>
              </w:rPr>
              <w:t xml:space="preserve"> S</w:t>
            </w:r>
            <w:r>
              <w:rPr>
                <w:rFonts w:ascii="Perpetua" w:hAnsi="Perpetua"/>
                <w:sz w:val="24"/>
                <w:szCs w:val="24"/>
              </w:rPr>
              <w:t>tatic head negation, delta P, system friction loss, total dynamic head.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relationship between delta P and flow for a centrifugal pump.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Demonstrate how to chart and interpret a pump curve and system curve.</w:t>
            </w:r>
          </w:p>
          <w:p w:rsidR="001922A4" w:rsidRDefault="00096F1F" w:rsidP="00096F1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three ways a centrifugal pump can be altered to achieve real world capacity.</w:t>
            </w:r>
          </w:p>
        </w:tc>
        <w:tc>
          <w:tcPr>
            <w:tcW w:w="738" w:type="dxa"/>
          </w:tcPr>
          <w:p w:rsidR="001922A4" w:rsidRDefault="00096F1F" w:rsidP="004F682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3</w:t>
            </w:r>
          </w:p>
        </w:tc>
      </w:tr>
      <w:tr w:rsidR="001922A4" w:rsidTr="001922A4">
        <w:trPr>
          <w:trHeight w:val="900"/>
        </w:trPr>
        <w:tc>
          <w:tcPr>
            <w:tcW w:w="8838" w:type="dxa"/>
          </w:tcPr>
          <w:p w:rsidR="00096F1F" w:rsidRDefault="001922A4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4.</w:t>
            </w:r>
            <w:r w:rsidR="00096F1F">
              <w:rPr>
                <w:rFonts w:ascii="Perpetua" w:hAnsi="Perpetua"/>
                <w:sz w:val="24"/>
                <w:szCs w:val="24"/>
              </w:rPr>
              <w:t xml:space="preserve"> Explain 6 different styles and applications of centrifugal pumps IPT Pumps Fig 2-29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the installation and use of an individual fixture ejector or pump.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Review components and function of a mechanical seal type centrifugal pump.  Emphasis on seal.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List application and briefly describe the following types of centrifugal pumps: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 In-line, base mounted-end suction, bottom-side suction/top discharge</w:t>
            </w:r>
          </w:p>
          <w:p w:rsidR="00096F1F" w:rsidRDefault="00096F1F" w:rsidP="00096F1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and describe different types of turbine pumps</w:t>
            </w:r>
          </w:p>
          <w:p w:rsidR="001922A4" w:rsidRDefault="00096F1F" w:rsidP="00096F1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the operation and uses of the vacuum pump</w:t>
            </w:r>
          </w:p>
        </w:tc>
        <w:tc>
          <w:tcPr>
            <w:tcW w:w="738" w:type="dxa"/>
          </w:tcPr>
          <w:p w:rsidR="001922A4" w:rsidRDefault="00096F1F" w:rsidP="004F682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4</w:t>
            </w:r>
          </w:p>
        </w:tc>
      </w:tr>
      <w:tr w:rsidR="00553461" w:rsidTr="00553461">
        <w:trPr>
          <w:trHeight w:val="900"/>
        </w:trPr>
        <w:tc>
          <w:tcPr>
            <w:tcW w:w="8838" w:type="dxa"/>
          </w:tcPr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>
              <w:rPr>
                <w:rFonts w:ascii="Perpetua" w:hAnsi="Perpetua"/>
                <w:sz w:val="24"/>
                <w:szCs w:val="24"/>
              </w:rPr>
              <w:t xml:space="preserve"> Explain why elevation should be considered when placing a pump in a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the phrase “pump foundation” and explain installation techniques.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Illustrate why alignment is necessary for the baseplate and coupling.  Describe specific techniques.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proper pipe support so as to not stress the pump.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Review suction line sizing and why it is relevant to a pump installation.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what precautions are need to valve placement in a suction line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Discuss proper gauge selection and placement.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Identify seals and bearings on pump.  Explain the purpose of each and how to field verify.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Examine poor installation consequences of the above items.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pump cavitation and what conditions cause it.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5</w:t>
            </w:r>
          </w:p>
        </w:tc>
      </w:tr>
      <w:tr w:rsidR="00553461" w:rsidTr="00553461">
        <w:trPr>
          <w:trHeight w:val="857"/>
        </w:trPr>
        <w:tc>
          <w:tcPr>
            <w:tcW w:w="8838" w:type="dxa"/>
          </w:tcPr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6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>
              <w:rPr>
                <w:rFonts w:ascii="Perpetua" w:hAnsi="Perpetua"/>
                <w:sz w:val="24"/>
                <w:szCs w:val="24"/>
              </w:rPr>
              <w:t xml:space="preserve"> List the major components of an automatic water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the operating cycle of an automatic water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and describe two different types of an automatic water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List four preliminary steps which should be taken when installing a submersible well pump.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Construct a seven step procedure to follow when installing a submersible well pump.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Give a brief description of the installation of a pitless adaptor.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List five types of fittings which are sometimes used to connect pitless adapter units to a well case.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the purpose of “back tapping”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the difference between a shallow well unit and a single-pipe deep well unit.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and explain why a galvanized storage or a Well-x-</w:t>
            </w:r>
            <w:proofErr w:type="spellStart"/>
            <w:r>
              <w:rPr>
                <w:rFonts w:ascii="Perpetua" w:hAnsi="Perpetua"/>
                <w:sz w:val="24"/>
                <w:szCs w:val="24"/>
              </w:rPr>
              <w:t>Trol</w:t>
            </w:r>
            <w:proofErr w:type="spellEnd"/>
            <w:r>
              <w:rPr>
                <w:rFonts w:ascii="Perpetua" w:hAnsi="Perpetua"/>
                <w:sz w:val="24"/>
                <w:szCs w:val="24"/>
              </w:rPr>
              <w:t xml:space="preserve"> tank is needed on a submersible.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Compare and contrast the above tanks types.  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List five reasons why the Well-x-</w:t>
            </w:r>
            <w:proofErr w:type="spellStart"/>
            <w:r>
              <w:rPr>
                <w:rFonts w:ascii="Perpetua" w:hAnsi="Perpetua"/>
                <w:sz w:val="24"/>
                <w:szCs w:val="24"/>
              </w:rPr>
              <w:t>Trol</w:t>
            </w:r>
            <w:proofErr w:type="spellEnd"/>
            <w:r>
              <w:rPr>
                <w:rFonts w:ascii="Perpetua" w:hAnsi="Perpetua"/>
                <w:sz w:val="24"/>
                <w:szCs w:val="24"/>
              </w:rPr>
              <w:t xml:space="preserve"> is a better choice.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Briefly examine the jet type vacuum pump and the system it is used on.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6</w:t>
            </w:r>
          </w:p>
        </w:tc>
      </w:tr>
      <w:tr w:rsidR="00553461" w:rsidTr="00553461">
        <w:trPr>
          <w:trHeight w:val="900"/>
        </w:trPr>
        <w:tc>
          <w:tcPr>
            <w:tcW w:w="8838" w:type="dxa"/>
          </w:tcPr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7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 w:rsidRPr="00DD3077">
              <w:rPr>
                <w:rFonts w:ascii="Perpetua" w:hAnsi="Perpetua"/>
                <w:sz w:val="24"/>
                <w:szCs w:val="24"/>
              </w:rPr>
              <w:t xml:space="preserve"> </w:t>
            </w:r>
            <w:r>
              <w:rPr>
                <w:rFonts w:ascii="Perpetua" w:hAnsi="Perpetua"/>
                <w:sz w:val="24"/>
                <w:szCs w:val="24"/>
              </w:rPr>
              <w:t>Define a sump and its function in a sewage pump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the similarities between a sewage ejector and sump pump.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a duplex sewage ejector and explain why some local codes require it.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List six important factors concerning the installation of the basin (sump).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State why check valves and gate valves are needed in the pump discharge of a sump style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Compare and contrast a wet pit vs. dry pit installation of a sump style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Briefly describe the control of a sump style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the mechanical operation and function of a boiler feed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Express how a reciprocation air compressor works.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List typical components on an air compressor.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the difference between oil-less and oil-free air compressor systems.  Explain applications.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7</w:t>
            </w:r>
          </w:p>
        </w:tc>
      </w:tr>
      <w:tr w:rsidR="00553461" w:rsidTr="00553461">
        <w:trPr>
          <w:trHeight w:val="900"/>
        </w:trPr>
        <w:tc>
          <w:tcPr>
            <w:tcW w:w="8838" w:type="dxa"/>
          </w:tcPr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8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>
              <w:rPr>
                <w:rFonts w:ascii="Perpetua" w:hAnsi="Perpetua"/>
                <w:sz w:val="24"/>
                <w:szCs w:val="24"/>
              </w:rPr>
              <w:t xml:space="preserve"> Illustrate installation requirements concerning the use of pipe, pipe fittings, and valves in a fire protection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Differentiate fire protection components needed in a vertical </w:t>
            </w:r>
            <w:proofErr w:type="spellStart"/>
            <w:r>
              <w:rPr>
                <w:rFonts w:ascii="Perpetua" w:hAnsi="Perpetua"/>
                <w:sz w:val="24"/>
                <w:szCs w:val="24"/>
              </w:rPr>
              <w:t>vs</w:t>
            </w:r>
            <w:proofErr w:type="spellEnd"/>
            <w:r>
              <w:rPr>
                <w:rFonts w:ascii="Perpetua" w:hAnsi="Perpetua"/>
                <w:sz w:val="24"/>
                <w:szCs w:val="24"/>
              </w:rPr>
              <w:t xml:space="preserve"> horizontal pump system.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  Special emphasis on the type of pump needed and it placement in the system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installation requirements of the suction pipe and fittings. Explain importance.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Define two means to provide required submergence for vertical-shaft turbine pumps.</w:t>
            </w:r>
          </w:p>
          <w:p w:rsidR="00553461" w:rsidRDefault="00553461" w:rsidP="007403D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List five components that make up a typical vertical-shaft turbine pump.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Describe installation precautions for the typical vertical-shaft turbine pump.</w:t>
            </w:r>
          </w:p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553461" w:rsidRDefault="00553461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lastRenderedPageBreak/>
              <w:t>8</w:t>
            </w:r>
          </w:p>
        </w:tc>
      </w:tr>
      <w:tr w:rsidR="00553461" w:rsidTr="00553461">
        <w:trPr>
          <w:trHeight w:val="900"/>
        </w:trPr>
        <w:tc>
          <w:tcPr>
            <w:tcW w:w="8838" w:type="dxa"/>
          </w:tcPr>
          <w:p w:rsidR="0077347A" w:rsidRDefault="00553461" w:rsidP="0077347A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lastRenderedPageBreak/>
              <w:t>9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>
              <w:rPr>
                <w:rFonts w:ascii="Perpetua" w:hAnsi="Perpetua"/>
                <w:sz w:val="24"/>
                <w:szCs w:val="24"/>
              </w:rPr>
              <w:t xml:space="preserve"> </w:t>
            </w:r>
            <w:r w:rsidR="0077347A">
              <w:rPr>
                <w:rFonts w:ascii="Perpetua" w:hAnsi="Perpetua"/>
                <w:sz w:val="24"/>
                <w:szCs w:val="24"/>
              </w:rPr>
              <w:t>Define the purpose of a general pump instruction as a guide for future reference.</w:t>
            </w:r>
          </w:p>
          <w:p w:rsidR="0077347A" w:rsidRDefault="0077347A" w:rsidP="0077347A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Review ten points to consider when installing a pump.</w:t>
            </w:r>
          </w:p>
          <w:p w:rsidR="0077347A" w:rsidRDefault="0077347A" w:rsidP="0077347A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Explain the steps to operate a pump including prestart checks, starting, and field tests.</w:t>
            </w:r>
          </w:p>
          <w:p w:rsidR="0077347A" w:rsidRDefault="0077347A" w:rsidP="0077347A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Dramatize five troubleshoot scenarios and discuss corrective actions.</w:t>
            </w:r>
          </w:p>
          <w:p w:rsidR="00553461" w:rsidRDefault="0077347A" w:rsidP="0077347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Identify and discuss five maintenance checks that can be completed periodically with a pump.</w:t>
            </w:r>
          </w:p>
        </w:tc>
        <w:tc>
          <w:tcPr>
            <w:tcW w:w="738" w:type="dxa"/>
          </w:tcPr>
          <w:p w:rsidR="00553461" w:rsidRDefault="0077347A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9</w:t>
            </w:r>
          </w:p>
        </w:tc>
      </w:tr>
      <w:tr w:rsidR="00553461" w:rsidTr="00553461">
        <w:trPr>
          <w:trHeight w:val="857"/>
        </w:trPr>
        <w:tc>
          <w:tcPr>
            <w:tcW w:w="8838" w:type="dxa"/>
          </w:tcPr>
          <w:p w:rsidR="00234E06" w:rsidRDefault="00553461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10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>
              <w:rPr>
                <w:rFonts w:ascii="Perpetua" w:hAnsi="Perpetua"/>
                <w:sz w:val="24"/>
                <w:szCs w:val="24"/>
              </w:rPr>
              <w:t xml:space="preserve"> </w:t>
            </w:r>
            <w:r w:rsidR="00234E06">
              <w:rPr>
                <w:rFonts w:ascii="Perpetua" w:hAnsi="Perpetua"/>
                <w:sz w:val="24"/>
                <w:szCs w:val="24"/>
              </w:rPr>
              <w:t>Explain differences between open piping systems and closed piping systems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Diagram fundamental differences between direct and reverse return piping systems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Overview one, two, three, and 4 pipe systems.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Review differences between primary and secondary loops.</w:t>
            </w:r>
          </w:p>
          <w:p w:rsidR="00553461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Discuss how a pump interacts in each type</w:t>
            </w:r>
          </w:p>
          <w:p w:rsidR="00553461" w:rsidRDefault="00553461" w:rsidP="00553461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553461" w:rsidRDefault="0077347A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10</w:t>
            </w:r>
          </w:p>
        </w:tc>
      </w:tr>
      <w:tr w:rsidR="00553461" w:rsidTr="00553461">
        <w:trPr>
          <w:trHeight w:val="900"/>
        </w:trPr>
        <w:tc>
          <w:tcPr>
            <w:tcW w:w="8838" w:type="dxa"/>
          </w:tcPr>
          <w:p w:rsidR="00234E06" w:rsidRDefault="00553461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11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 w:rsidRPr="00DD3077">
              <w:rPr>
                <w:rFonts w:ascii="Perpetua" w:hAnsi="Perpetua"/>
                <w:sz w:val="24"/>
                <w:szCs w:val="24"/>
              </w:rPr>
              <w:t xml:space="preserve"> </w:t>
            </w:r>
            <w:r w:rsidR="00234E06">
              <w:rPr>
                <w:rFonts w:ascii="Perpetua" w:hAnsi="Perpetua"/>
                <w:sz w:val="24"/>
                <w:szCs w:val="24"/>
              </w:rPr>
              <w:t>Explain what causes friction loss in hydronic systems.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Review concepts of pump head, velocity head, </w:t>
            </w:r>
            <w:proofErr w:type="spellStart"/>
            <w:r>
              <w:rPr>
                <w:rFonts w:ascii="Perpetua" w:hAnsi="Perpetua"/>
                <w:sz w:val="24"/>
                <w:szCs w:val="24"/>
              </w:rPr>
              <w:t>Cv</w:t>
            </w:r>
            <w:proofErr w:type="spellEnd"/>
            <w:r>
              <w:rPr>
                <w:rFonts w:ascii="Perpetua" w:hAnsi="Perpetua"/>
                <w:sz w:val="24"/>
                <w:szCs w:val="24"/>
              </w:rPr>
              <w:t>, GPM and how mathematically related.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Demonstrate how pump performance is expressed and measured.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Review concepts of water and break horse power and how it relates to efficiency.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Review pump curve. Demonstrate knowledge by plotting various examples.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Brief discussion on pump selection based on system limitations.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Discuss the basics of checking and setting pump flow.</w:t>
            </w:r>
          </w:p>
          <w:p w:rsidR="00553461" w:rsidRDefault="00553461" w:rsidP="00553461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553461" w:rsidRDefault="0077347A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11</w:t>
            </w:r>
          </w:p>
        </w:tc>
      </w:tr>
      <w:tr w:rsidR="00553461" w:rsidTr="00553461">
        <w:trPr>
          <w:trHeight w:val="900"/>
        </w:trPr>
        <w:tc>
          <w:tcPr>
            <w:tcW w:w="8838" w:type="dxa"/>
          </w:tcPr>
          <w:p w:rsidR="00234E06" w:rsidRDefault="00553461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12</w:t>
            </w:r>
            <w:r>
              <w:rPr>
                <w:rFonts w:ascii="Sylfaen" w:hAnsi="Sylfaen"/>
                <w:b/>
                <w:sz w:val="24"/>
                <w:szCs w:val="24"/>
              </w:rPr>
              <w:t>.</w:t>
            </w:r>
            <w:r>
              <w:rPr>
                <w:rFonts w:ascii="Perpetua" w:hAnsi="Perpetua"/>
                <w:sz w:val="24"/>
                <w:szCs w:val="24"/>
              </w:rPr>
              <w:t xml:space="preserve"> </w:t>
            </w:r>
            <w:r w:rsidR="00234E06">
              <w:rPr>
                <w:rFonts w:ascii="Perpetua" w:hAnsi="Perpetua"/>
                <w:sz w:val="24"/>
                <w:szCs w:val="24"/>
              </w:rPr>
              <w:t>Hands on portion</w:t>
            </w:r>
          </w:p>
          <w:p w:rsidR="00234E06" w:rsidRDefault="00234E06" w:rsidP="00234E0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Measure pumps performance on a live system.</w:t>
            </w:r>
            <w:bookmarkStart w:id="0" w:name="_GoBack"/>
            <w:bookmarkEnd w:id="0"/>
          </w:p>
          <w:p w:rsidR="00553461" w:rsidRDefault="00553461" w:rsidP="00553461">
            <w:pPr>
              <w:rPr>
                <w:rFonts w:ascii="Perpetua" w:hAnsi="Perpetua"/>
                <w:sz w:val="24"/>
                <w:szCs w:val="24"/>
              </w:rPr>
            </w:pPr>
          </w:p>
          <w:p w:rsidR="00553461" w:rsidRDefault="00553461" w:rsidP="00553461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553461" w:rsidRDefault="0077347A" w:rsidP="007403D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12</w:t>
            </w:r>
          </w:p>
        </w:tc>
      </w:tr>
    </w:tbl>
    <w:p w:rsidR="00553461" w:rsidRDefault="00553461" w:rsidP="004F6823">
      <w:pPr>
        <w:rPr>
          <w:rFonts w:ascii="Sylfaen" w:hAnsi="Sylfaen"/>
          <w:noProof/>
          <w:sz w:val="28"/>
          <w:szCs w:val="28"/>
        </w:rPr>
      </w:pPr>
    </w:p>
    <w:p w:rsidR="008C117D" w:rsidRPr="00ED42AF" w:rsidRDefault="00FC452D" w:rsidP="004F6823">
      <w:pPr>
        <w:rPr>
          <w:rFonts w:ascii="Sylfaen" w:hAnsi="Sylfaen"/>
          <w:noProof/>
          <w:sz w:val="28"/>
          <w:szCs w:val="28"/>
        </w:rPr>
      </w:pPr>
      <w:r w:rsidRPr="00ED42AF">
        <w:rPr>
          <w:rFonts w:ascii="Sylfaen" w:hAnsi="Sylfaen"/>
          <w:noProof/>
          <w:sz w:val="28"/>
          <w:szCs w:val="28"/>
        </w:rPr>
        <w:t>Check All Evaluative Procedures Used in this Lesson:</w:t>
      </w:r>
    </w:p>
    <w:p w:rsidR="00327C04" w:rsidRDefault="00327C04" w:rsidP="00ED42AF">
      <w:pPr>
        <w:jc w:val="center"/>
        <w:rPr>
          <w:rFonts w:ascii="Sylfaen" w:hAnsi="Sylfaen"/>
          <w:b/>
          <w:noProof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t>[  ] Oral Exam    [  ] Written Exam    [  ] Test/Quiz    [</w:t>
      </w:r>
      <w:r w:rsidR="00096F1F">
        <w:rPr>
          <w:rFonts w:ascii="Sylfaen" w:hAnsi="Sylfaen"/>
          <w:b/>
          <w:noProof/>
          <w:sz w:val="24"/>
          <w:szCs w:val="24"/>
        </w:rPr>
        <w:t>x</w:t>
      </w:r>
      <w:r>
        <w:rPr>
          <w:rFonts w:ascii="Sylfaen" w:hAnsi="Sylfaen"/>
          <w:b/>
          <w:noProof/>
          <w:sz w:val="24"/>
          <w:szCs w:val="24"/>
        </w:rPr>
        <w:t xml:space="preserve">  ] Class Work    [  ] Lab Activity</w:t>
      </w:r>
    </w:p>
    <w:p w:rsidR="00FC452D" w:rsidRDefault="00327C04" w:rsidP="00ED42AF">
      <w:pPr>
        <w:jc w:val="center"/>
        <w:rPr>
          <w:rFonts w:ascii="Sylfaen" w:hAnsi="Sylfaen"/>
          <w:b/>
          <w:noProof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t>[  ] Presentation    [  ] Participation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16B7B" w:rsidTr="00016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16B7B" w:rsidRPr="00016B7B" w:rsidRDefault="00016B7B" w:rsidP="00016B7B">
            <w:r w:rsidRPr="00016B7B">
              <w:t>Lesson Purpose:</w:t>
            </w:r>
          </w:p>
          <w:p w:rsidR="00016B7B" w:rsidRDefault="00016B7B" w:rsidP="004F6823">
            <w:pPr>
              <w:rPr>
                <w:rFonts w:ascii="Sylfaen" w:hAnsi="Sylfaen"/>
                <w:b w:val="0"/>
                <w:noProof/>
                <w:sz w:val="24"/>
                <w:szCs w:val="24"/>
              </w:rPr>
            </w:pPr>
          </w:p>
        </w:tc>
      </w:tr>
    </w:tbl>
    <w:p w:rsidR="00846791" w:rsidRDefault="00846791" w:rsidP="004F6823">
      <w:pPr>
        <w:rPr>
          <w:rFonts w:ascii="Sylfaen" w:hAnsi="Sylfaen"/>
          <w:b/>
          <w:sz w:val="24"/>
          <w:szCs w:val="24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16B7B" w:rsidTr="00016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16B7B" w:rsidRDefault="00016B7B" w:rsidP="00016B7B">
            <w:pPr>
              <w:rPr>
                <w:rFonts w:ascii="Sylfaen" w:hAnsi="Sylfaen"/>
                <w:b w:val="0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Prerequisite Knowledge:</w:t>
            </w:r>
          </w:p>
          <w:p w:rsidR="00016B7B" w:rsidRDefault="00016B7B" w:rsidP="00A64BC9">
            <w:pPr>
              <w:rPr>
                <w:rFonts w:ascii="Sylfaen" w:hAnsi="Sylfaen"/>
                <w:b w:val="0"/>
                <w:sz w:val="24"/>
                <w:szCs w:val="24"/>
              </w:rPr>
            </w:pPr>
          </w:p>
        </w:tc>
      </w:tr>
    </w:tbl>
    <w:p w:rsidR="00061D92" w:rsidRDefault="00061D92" w:rsidP="00A64BC9">
      <w:pPr>
        <w:rPr>
          <w:rFonts w:ascii="Sylfaen" w:hAnsi="Sylfaen"/>
          <w:b/>
          <w:sz w:val="24"/>
          <w:szCs w:val="24"/>
        </w:rPr>
      </w:pPr>
    </w:p>
    <w:p w:rsidR="00016B7B" w:rsidRDefault="00016B7B" w:rsidP="00A64BC9">
      <w:pPr>
        <w:rPr>
          <w:rFonts w:ascii="Sylfaen" w:hAnsi="Sylfaen"/>
          <w:b/>
          <w:sz w:val="24"/>
          <w:szCs w:val="24"/>
        </w:rPr>
      </w:pPr>
    </w:p>
    <w:tbl>
      <w:tblPr>
        <w:tblStyle w:val="LightList-Accent3"/>
        <w:tblpPr w:leftFromText="180" w:rightFromText="180" w:vertAnchor="text" w:horzAnchor="margin" w:tblpY="146"/>
        <w:tblW w:w="5886" w:type="dxa"/>
        <w:tblLook w:val="0620" w:firstRow="1" w:lastRow="0" w:firstColumn="0" w:lastColumn="0" w:noHBand="1" w:noVBand="1"/>
      </w:tblPr>
      <w:tblGrid>
        <w:gridCol w:w="4888"/>
        <w:gridCol w:w="998"/>
      </w:tblGrid>
      <w:tr w:rsidR="00631FFD" w:rsidRPr="00E56697" w:rsidTr="0063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tcW w:w="0" w:type="auto"/>
            <w:tcBorders>
              <w:bottom w:val="nil"/>
            </w:tcBorders>
            <w:shd w:val="clear" w:color="auto" w:fill="242852" w:themeFill="text2"/>
          </w:tcPr>
          <w:p w:rsidR="00631FFD" w:rsidRPr="00E56697" w:rsidRDefault="00631FFD" w:rsidP="00631FFD">
            <w:r w:rsidRPr="00E56697">
              <w:t>Materials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242852" w:themeFill="text2"/>
          </w:tcPr>
          <w:p w:rsidR="00631FFD" w:rsidRPr="00E56697" w:rsidRDefault="00631FFD" w:rsidP="00631FFD"/>
        </w:tc>
      </w:tr>
      <w:tr w:rsidR="00631FFD" w:rsidRPr="00E56697" w:rsidTr="00631FF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  <w:tr w:rsidR="00631FFD" w:rsidRPr="00E56697" w:rsidTr="00631FF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1FFD" w:rsidRPr="00E56697" w:rsidRDefault="00631FFD" w:rsidP="00631FFD">
            <w:pPr>
              <w:rPr>
                <w:color w:val="000000" w:themeColor="text1"/>
              </w:rPr>
            </w:pPr>
          </w:p>
        </w:tc>
      </w:tr>
    </w:tbl>
    <w:p w:rsidR="00061D92" w:rsidRDefault="00061D92" w:rsidP="00A64BC9">
      <w:pPr>
        <w:rPr>
          <w:rFonts w:ascii="Sylfaen" w:hAnsi="Sylfaen"/>
          <w:b/>
          <w:sz w:val="24"/>
          <w:szCs w:val="24"/>
        </w:rPr>
      </w:pPr>
    </w:p>
    <w:p w:rsidR="00061D92" w:rsidRPr="00A64BC9" w:rsidRDefault="00061D92" w:rsidP="00061D92">
      <w:pPr>
        <w:rPr>
          <w:rFonts w:ascii="Sylfaen" w:hAnsi="Sylfaen"/>
          <w:b/>
          <w:sz w:val="24"/>
          <w:szCs w:val="24"/>
        </w:rPr>
      </w:pPr>
    </w:p>
    <w:p w:rsidR="00061D92" w:rsidRDefault="00061D92" w:rsidP="00A64BC9">
      <w:pPr>
        <w:rPr>
          <w:rFonts w:ascii="Sylfaen" w:hAnsi="Sylfaen"/>
          <w:b/>
          <w:sz w:val="24"/>
          <w:szCs w:val="24"/>
        </w:rPr>
      </w:pPr>
    </w:p>
    <w:p w:rsidR="00DA4E61" w:rsidRDefault="00DA4E61" w:rsidP="00DA4E61">
      <w:pPr>
        <w:rPr>
          <w:rFonts w:ascii="Sylfaen" w:hAnsi="Sylfaen"/>
          <w:b/>
          <w:sz w:val="24"/>
          <w:szCs w:val="24"/>
        </w:rPr>
      </w:pPr>
    </w:p>
    <w:p w:rsidR="0021289E" w:rsidRDefault="0021289E" w:rsidP="00DA4E61">
      <w:pPr>
        <w:rPr>
          <w:rFonts w:ascii="Sylfaen" w:hAnsi="Sylfaen"/>
          <w:b/>
          <w:sz w:val="24"/>
          <w:szCs w:val="24"/>
        </w:rPr>
        <w:sectPr w:rsidR="002128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5A62" w:rsidRDefault="00E95A62" w:rsidP="00E95A62">
      <w:pPr>
        <w:rPr>
          <w:rFonts w:ascii="Sylfaen" w:hAnsi="Sylfaen"/>
          <w:b/>
          <w:sz w:val="24"/>
          <w:szCs w:val="24"/>
        </w:rPr>
        <w:sectPr w:rsidR="00E95A62" w:rsidSect="00E95A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Shading-Accent1"/>
        <w:tblpPr w:leftFromText="180" w:rightFromText="180" w:vertAnchor="text" w:horzAnchor="margin" w:tblpXSpec="center" w:tblpY="3140"/>
        <w:tblW w:w="5221" w:type="dxa"/>
        <w:tblLook w:val="04A0" w:firstRow="1" w:lastRow="0" w:firstColumn="1" w:lastColumn="0" w:noHBand="0" w:noVBand="1"/>
      </w:tblPr>
      <w:tblGrid>
        <w:gridCol w:w="5221"/>
      </w:tblGrid>
      <w:tr w:rsidR="0087666A" w:rsidTr="0087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right w:val="single" w:sz="4" w:space="0" w:color="auto"/>
            </w:tcBorders>
          </w:tcPr>
          <w:p w:rsidR="0087666A" w:rsidRPr="00004D28" w:rsidRDefault="0087666A" w:rsidP="0087666A">
            <w:pPr>
              <w:rPr>
                <w:rFonts w:ascii="Sylfaen" w:hAnsi="Sylfaen"/>
                <w:b w:val="0"/>
                <w:sz w:val="24"/>
                <w:szCs w:val="24"/>
              </w:rPr>
            </w:pPr>
            <w:r w:rsidRPr="008C57A3">
              <w:rPr>
                <w:rFonts w:ascii="Sylfaen" w:hAnsi="Sylfaen"/>
                <w:sz w:val="24"/>
                <w:szCs w:val="24"/>
              </w:rPr>
              <w:t>Anticipatory Set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 w:val="0"/>
                <w:sz w:val="24"/>
                <w:szCs w:val="24"/>
              </w:rPr>
              <w:t>(Questions prepared ahead of time):</w:t>
            </w:r>
          </w:p>
        </w:tc>
      </w:tr>
      <w:tr w:rsidR="0087666A" w:rsidTr="00876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</w:tcPr>
          <w:p w:rsidR="0087666A" w:rsidRDefault="0087666A" w:rsidP="0087666A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b w:val="0"/>
                <w:sz w:val="24"/>
                <w:szCs w:val="24"/>
              </w:rPr>
            </w:pPr>
          </w:p>
        </w:tc>
      </w:tr>
      <w:tr w:rsidR="0087666A" w:rsidTr="0087666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</w:tcPr>
          <w:p w:rsidR="0087666A" w:rsidRDefault="0087666A" w:rsidP="0087666A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b w:val="0"/>
                <w:sz w:val="24"/>
                <w:szCs w:val="24"/>
              </w:rPr>
            </w:pPr>
          </w:p>
        </w:tc>
      </w:tr>
      <w:tr w:rsidR="0087666A" w:rsidTr="00876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</w:tcPr>
          <w:p w:rsidR="0087666A" w:rsidRDefault="0087666A" w:rsidP="0087666A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 w:val="0"/>
                <w:sz w:val="24"/>
                <w:szCs w:val="24"/>
              </w:rPr>
            </w:pPr>
          </w:p>
        </w:tc>
      </w:tr>
    </w:tbl>
    <w:p w:rsidR="00E95A62" w:rsidRDefault="00E95A62" w:rsidP="00E95A62">
      <w:pPr>
        <w:rPr>
          <w:rFonts w:ascii="Sylfaen" w:hAnsi="Sylfaen"/>
          <w:b/>
          <w:sz w:val="24"/>
          <w:szCs w:val="24"/>
        </w:rPr>
        <w:sectPr w:rsidR="00E95A62" w:rsidSect="00E504C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5A62" w:rsidRPr="008C57A3" w:rsidRDefault="00E95A62" w:rsidP="0087666A">
      <w:pPr>
        <w:rPr>
          <w:rFonts w:ascii="Sylfaen" w:hAnsi="Sylfaen"/>
          <w:b/>
          <w:sz w:val="24"/>
          <w:szCs w:val="24"/>
        </w:rPr>
        <w:sectPr w:rsidR="00E95A62" w:rsidRPr="008C57A3" w:rsidSect="008C57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6B7B" w:rsidRDefault="00016B7B" w:rsidP="0087666A">
      <w:pPr>
        <w:rPr>
          <w:rFonts w:ascii="Sylfaen" w:hAnsi="Sylfaen"/>
          <w:b/>
          <w:sz w:val="24"/>
          <w:szCs w:val="24"/>
        </w:rPr>
        <w:sectPr w:rsidR="00016B7B" w:rsidSect="008C57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5A62" w:rsidRDefault="00E95A62" w:rsidP="0087666A">
      <w:pPr>
        <w:jc w:val="center"/>
        <w:rPr>
          <w:rFonts w:ascii="Sylfaen" w:hAnsi="Sylfaen"/>
          <w:b/>
          <w:sz w:val="24"/>
          <w:szCs w:val="24"/>
        </w:rPr>
      </w:pPr>
    </w:p>
    <w:p w:rsidR="00C04552" w:rsidRDefault="00C04552" w:rsidP="00E95A62">
      <w:pPr>
        <w:rPr>
          <w:rFonts w:ascii="Sylfaen" w:hAnsi="Sylfaen"/>
          <w:b/>
          <w:sz w:val="28"/>
          <w:szCs w:val="28"/>
        </w:rPr>
      </w:pPr>
    </w:p>
    <w:p w:rsidR="00E95A62" w:rsidRPr="00982075" w:rsidRDefault="00E95A62" w:rsidP="00E95A62">
      <w:p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Instructional Breakdown:</w:t>
      </w:r>
    </w:p>
    <w:tbl>
      <w:tblPr>
        <w:tblStyle w:val="LightGrid"/>
        <w:tblW w:w="9483" w:type="dxa"/>
        <w:tblLook w:val="04A0" w:firstRow="1" w:lastRow="0" w:firstColumn="1" w:lastColumn="0" w:noHBand="0" w:noVBand="1"/>
      </w:tblPr>
      <w:tblGrid>
        <w:gridCol w:w="1365"/>
        <w:gridCol w:w="1259"/>
        <w:gridCol w:w="1211"/>
        <w:gridCol w:w="4756"/>
        <w:gridCol w:w="892"/>
      </w:tblGrid>
      <w:tr w:rsidR="00E95A62" w:rsidRPr="00402AAE" w:rsidTr="00327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:rsidR="00E95A62" w:rsidRPr="002A6CFE" w:rsidRDefault="00E95A62" w:rsidP="004B3691">
            <w:pPr>
              <w:rPr>
                <w:rFonts w:ascii="Calibri" w:eastAsia="Times New Roman" w:hAnsi="Calibri" w:cs="Calibri"/>
                <w:b w:val="0"/>
                <w:color w:val="96363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63634"/>
                <w:sz w:val="20"/>
                <w:szCs w:val="20"/>
              </w:rPr>
              <w:t>Instructional Stage</w:t>
            </w:r>
          </w:p>
        </w:tc>
        <w:tc>
          <w:tcPr>
            <w:tcW w:w="1259" w:type="dxa"/>
            <w:noWrap/>
            <w:hideMark/>
          </w:tcPr>
          <w:p w:rsidR="00E95A62" w:rsidRPr="002A6CFE" w:rsidRDefault="00E95A62" w:rsidP="004B3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963634"/>
              </w:rPr>
            </w:pPr>
            <w:r>
              <w:rPr>
                <w:rFonts w:ascii="Calibri" w:eastAsia="Times New Roman" w:hAnsi="Calibri" w:cs="Calibri"/>
                <w:color w:val="963634"/>
              </w:rPr>
              <w:t>Title</w:t>
            </w:r>
          </w:p>
        </w:tc>
        <w:tc>
          <w:tcPr>
            <w:tcW w:w="1211" w:type="dxa"/>
            <w:noWrap/>
            <w:hideMark/>
          </w:tcPr>
          <w:p w:rsidR="00E95A62" w:rsidRPr="002A6CFE" w:rsidRDefault="00E95A62" w:rsidP="004B3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963634"/>
              </w:rPr>
            </w:pPr>
            <w:r>
              <w:rPr>
                <w:rFonts w:ascii="Calibri" w:eastAsia="Times New Roman" w:hAnsi="Calibri" w:cs="Calibri"/>
                <w:color w:val="963634"/>
              </w:rPr>
              <w:t>Objective</w:t>
            </w:r>
          </w:p>
        </w:tc>
        <w:tc>
          <w:tcPr>
            <w:tcW w:w="4756" w:type="dxa"/>
            <w:noWrap/>
            <w:hideMark/>
          </w:tcPr>
          <w:p w:rsidR="00E95A62" w:rsidRPr="002A6CFE" w:rsidRDefault="00E95A62" w:rsidP="004B3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Calibri"/>
                <w:b w:val="0"/>
                <w:color w:val="963634"/>
              </w:rPr>
            </w:pPr>
            <w:r>
              <w:rPr>
                <w:rFonts w:ascii="Sylfaen" w:eastAsia="Times New Roman" w:hAnsi="Sylfaen" w:cs="Calibri"/>
                <w:color w:val="963634"/>
              </w:rPr>
              <w:t>Instructional Description</w:t>
            </w:r>
          </w:p>
        </w:tc>
        <w:tc>
          <w:tcPr>
            <w:tcW w:w="892" w:type="dxa"/>
            <w:noWrap/>
            <w:hideMark/>
          </w:tcPr>
          <w:p w:rsidR="00E95A62" w:rsidRPr="002A6CFE" w:rsidRDefault="00E95A62" w:rsidP="004B3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963634"/>
              </w:rPr>
            </w:pPr>
            <w:r>
              <w:rPr>
                <w:rFonts w:ascii="Calibri" w:eastAsia="Times New Roman" w:hAnsi="Calibri" w:cs="Calibri"/>
                <w:color w:val="963634"/>
              </w:rPr>
              <w:t>Length</w:t>
            </w:r>
          </w:p>
        </w:tc>
      </w:tr>
      <w:tr w:rsidR="00327C04" w:rsidRPr="00402AAE" w:rsidTr="0032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</w:tcPr>
          <w:p w:rsidR="00E95A62" w:rsidRPr="00E95A62" w:rsidRDefault="00E95A62" w:rsidP="004B3691">
            <w:pPr>
              <w:rPr>
                <w:rFonts w:ascii="Calibri" w:eastAsia="Times New Roman" w:hAnsi="Calibri" w:cs="Calibri"/>
                <w:color w:val="96363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63634"/>
                <w:sz w:val="20"/>
                <w:szCs w:val="20"/>
              </w:rPr>
              <w:t>Focusing Event/ Review</w:t>
            </w:r>
          </w:p>
        </w:tc>
        <w:tc>
          <w:tcPr>
            <w:tcW w:w="1259" w:type="dxa"/>
            <w:noWrap/>
          </w:tcPr>
          <w:p w:rsidR="00E95A62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963634"/>
              </w:rPr>
            </w:pPr>
          </w:p>
        </w:tc>
        <w:tc>
          <w:tcPr>
            <w:tcW w:w="1211" w:type="dxa"/>
            <w:noWrap/>
          </w:tcPr>
          <w:p w:rsidR="00E95A62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963634"/>
              </w:rPr>
            </w:pPr>
          </w:p>
        </w:tc>
        <w:tc>
          <w:tcPr>
            <w:tcW w:w="4756" w:type="dxa"/>
            <w:noWrap/>
          </w:tcPr>
          <w:p w:rsidR="00E95A62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b/>
                <w:color w:val="963634"/>
              </w:rPr>
            </w:pPr>
          </w:p>
        </w:tc>
        <w:tc>
          <w:tcPr>
            <w:tcW w:w="892" w:type="dxa"/>
            <w:noWrap/>
          </w:tcPr>
          <w:p w:rsidR="00E95A62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963634"/>
              </w:rPr>
            </w:pPr>
          </w:p>
        </w:tc>
      </w:tr>
      <w:tr w:rsidR="00E95A62" w:rsidRPr="00402AAE" w:rsidTr="00327C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 w:val="restart"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  <w:sz w:val="20"/>
                <w:szCs w:val="20"/>
              </w:rPr>
            </w:pPr>
            <w:r w:rsidRPr="00402AAE">
              <w:rPr>
                <w:rFonts w:ascii="Calibri" w:eastAsia="Times New Roman" w:hAnsi="Calibri" w:cs="Calibri"/>
                <w:color w:val="963634"/>
                <w:sz w:val="20"/>
                <w:szCs w:val="20"/>
              </w:rPr>
              <w:t>Instructional Procedure</w:t>
            </w: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327C04" w:rsidRPr="00402AAE" w:rsidTr="0032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E95A62" w:rsidRPr="00402AAE" w:rsidTr="00327C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327C04" w:rsidRPr="00402AAE" w:rsidTr="0032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E95A62" w:rsidRPr="00402AAE" w:rsidTr="00327C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327C04" w:rsidRPr="00402AAE" w:rsidTr="0032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E95A62" w:rsidRPr="00402AAE" w:rsidTr="00327C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327C04" w:rsidRPr="00402AAE" w:rsidTr="0032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  <w:tr w:rsidR="00E95A62" w:rsidRPr="00402AAE" w:rsidTr="00327C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:rsidR="00E95A62" w:rsidRPr="00402AAE" w:rsidRDefault="00E95A62" w:rsidP="004B3691">
            <w:pPr>
              <w:rPr>
                <w:rFonts w:ascii="Calibri" w:eastAsia="Times New Roman" w:hAnsi="Calibri" w:cs="Calibri"/>
                <w:color w:val="963634"/>
              </w:rPr>
            </w:pPr>
            <w:r w:rsidRPr="00402AAE">
              <w:rPr>
                <w:rFonts w:ascii="Calibri" w:eastAsia="Times New Roman" w:hAnsi="Calibri" w:cs="Calibri"/>
                <w:color w:val="963634"/>
              </w:rPr>
              <w:t>Closure</w:t>
            </w:r>
          </w:p>
        </w:tc>
        <w:tc>
          <w:tcPr>
            <w:tcW w:w="1259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1211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  <w:tc>
          <w:tcPr>
            <w:tcW w:w="4756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eastAsia="Times New Roman" w:hAnsi="Sylfaen" w:cs="Calibri"/>
                <w:color w:val="963634"/>
                <w:sz w:val="20"/>
                <w:szCs w:val="20"/>
              </w:rPr>
            </w:pPr>
          </w:p>
        </w:tc>
        <w:tc>
          <w:tcPr>
            <w:tcW w:w="892" w:type="dxa"/>
            <w:noWrap/>
            <w:hideMark/>
          </w:tcPr>
          <w:p w:rsidR="00E95A62" w:rsidRPr="00402AAE" w:rsidRDefault="00E95A62" w:rsidP="004B3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963634"/>
              </w:rPr>
            </w:pPr>
          </w:p>
        </w:tc>
      </w:tr>
    </w:tbl>
    <w:p w:rsidR="00E95A62" w:rsidRPr="00A64BC9" w:rsidRDefault="00E95A62" w:rsidP="00E95A62">
      <w:pPr>
        <w:rPr>
          <w:rFonts w:ascii="Sylfaen" w:hAnsi="Sylfaen"/>
          <w:b/>
          <w:sz w:val="24"/>
          <w:szCs w:val="24"/>
        </w:rPr>
      </w:pPr>
    </w:p>
    <w:p w:rsidR="00E95A62" w:rsidRDefault="00E95A62" w:rsidP="00E95A62"/>
    <w:p w:rsidR="000136EF" w:rsidRPr="00A64BC9" w:rsidRDefault="000136EF">
      <w:pPr>
        <w:rPr>
          <w:rFonts w:ascii="Sylfaen" w:hAnsi="Sylfaen"/>
          <w:b/>
          <w:sz w:val="24"/>
          <w:szCs w:val="24"/>
        </w:rPr>
      </w:pPr>
    </w:p>
    <w:sectPr w:rsidR="000136EF" w:rsidRPr="00A64BC9" w:rsidSect="00DA4E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65E1"/>
    <w:multiLevelType w:val="hybridMultilevel"/>
    <w:tmpl w:val="8F04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24DE"/>
    <w:multiLevelType w:val="hybridMultilevel"/>
    <w:tmpl w:val="4878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73168"/>
    <w:multiLevelType w:val="hybridMultilevel"/>
    <w:tmpl w:val="2FB2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12E2A"/>
    <w:multiLevelType w:val="hybridMultilevel"/>
    <w:tmpl w:val="712C22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D6E"/>
    <w:multiLevelType w:val="hybridMultilevel"/>
    <w:tmpl w:val="70AE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F2645"/>
    <w:multiLevelType w:val="hybridMultilevel"/>
    <w:tmpl w:val="A0BA6D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0398D"/>
    <w:multiLevelType w:val="hybridMultilevel"/>
    <w:tmpl w:val="2F4E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C7D91"/>
    <w:multiLevelType w:val="hybridMultilevel"/>
    <w:tmpl w:val="F5A0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83187"/>
    <w:multiLevelType w:val="hybridMultilevel"/>
    <w:tmpl w:val="AE125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86"/>
    <w:rsid w:val="00004D28"/>
    <w:rsid w:val="000136EF"/>
    <w:rsid w:val="00016B7B"/>
    <w:rsid w:val="00061D92"/>
    <w:rsid w:val="00096F1F"/>
    <w:rsid w:val="001922A4"/>
    <w:rsid w:val="001B6C33"/>
    <w:rsid w:val="001D69DC"/>
    <w:rsid w:val="0021289E"/>
    <w:rsid w:val="00234E06"/>
    <w:rsid w:val="002C1186"/>
    <w:rsid w:val="00327C04"/>
    <w:rsid w:val="00336915"/>
    <w:rsid w:val="0038139C"/>
    <w:rsid w:val="003A02F0"/>
    <w:rsid w:val="003A4AC2"/>
    <w:rsid w:val="004F6823"/>
    <w:rsid w:val="00553461"/>
    <w:rsid w:val="00566001"/>
    <w:rsid w:val="00576524"/>
    <w:rsid w:val="005F6E8E"/>
    <w:rsid w:val="00631FFD"/>
    <w:rsid w:val="0077347A"/>
    <w:rsid w:val="007A333F"/>
    <w:rsid w:val="007A71AD"/>
    <w:rsid w:val="00812254"/>
    <w:rsid w:val="00846791"/>
    <w:rsid w:val="0087666A"/>
    <w:rsid w:val="00881A90"/>
    <w:rsid w:val="008C117D"/>
    <w:rsid w:val="0096620E"/>
    <w:rsid w:val="00982075"/>
    <w:rsid w:val="009E0D67"/>
    <w:rsid w:val="00A154D2"/>
    <w:rsid w:val="00A64BC9"/>
    <w:rsid w:val="00A73EF1"/>
    <w:rsid w:val="00AA5E75"/>
    <w:rsid w:val="00AD1C53"/>
    <w:rsid w:val="00B64B98"/>
    <w:rsid w:val="00B67D0D"/>
    <w:rsid w:val="00C04552"/>
    <w:rsid w:val="00C42B55"/>
    <w:rsid w:val="00C534A7"/>
    <w:rsid w:val="00C73764"/>
    <w:rsid w:val="00CA6FD7"/>
    <w:rsid w:val="00CD6F0F"/>
    <w:rsid w:val="00CE607C"/>
    <w:rsid w:val="00DA4E61"/>
    <w:rsid w:val="00E40D6E"/>
    <w:rsid w:val="00E56697"/>
    <w:rsid w:val="00E95A62"/>
    <w:rsid w:val="00EA02C8"/>
    <w:rsid w:val="00ED42AF"/>
    <w:rsid w:val="00ED4A2C"/>
    <w:rsid w:val="00F047C2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1186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1186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table" w:styleId="LightList-Accent3">
    <w:name w:val="Light List Accent 3"/>
    <w:basedOn w:val="TableNormal"/>
    <w:uiPriority w:val="61"/>
    <w:rsid w:val="004F682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TableGrid">
    <w:name w:val="Table Grid"/>
    <w:basedOn w:val="TableNormal"/>
    <w:uiPriority w:val="59"/>
    <w:rsid w:val="004F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A4E61"/>
  </w:style>
  <w:style w:type="paragraph" w:customStyle="1" w:styleId="DecimalAligned">
    <w:name w:val="Decimal Aligned"/>
    <w:basedOn w:val="Normal"/>
    <w:uiPriority w:val="40"/>
    <w:qFormat/>
    <w:rsid w:val="00DA4E61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A4E61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E61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A4E61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A4E61"/>
    <w:pPr>
      <w:spacing w:after="0" w:line="240" w:lineRule="auto"/>
    </w:pPr>
    <w:rPr>
      <w:rFonts w:eastAsiaTheme="minorEastAsia"/>
      <w:color w:val="3476B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476B1" w:themeColor="accent1" w:themeShade="BF"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476B1" w:themeColor="accent1" w:themeShade="BF"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476B1" w:themeColor="accent1" w:themeShade="BF"/>
      </w:rPr>
    </w:tblStylePr>
    <w:tblStylePr w:type="lastCol">
      <w:rPr>
        <w:b/>
        <w:bCs/>
        <w:color w:val="3476B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016B7B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Grid">
    <w:name w:val="Light Grid"/>
    <w:basedOn w:val="TableNormal"/>
    <w:uiPriority w:val="62"/>
    <w:rsid w:val="00016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3">
    <w:name w:val="Medium Shading 1 Accent 3"/>
    <w:basedOn w:val="TableNormal"/>
    <w:uiPriority w:val="63"/>
    <w:rsid w:val="00016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16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3">
    <w:name w:val="Colorful Grid Accent 3"/>
    <w:basedOn w:val="TableNormal"/>
    <w:uiPriority w:val="73"/>
    <w:rsid w:val="00016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List1-Accent6">
    <w:name w:val="Medium List 1 Accent 6"/>
    <w:basedOn w:val="TableNormal"/>
    <w:uiPriority w:val="65"/>
    <w:rsid w:val="00016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rsid w:val="00016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6">
    <w:name w:val="Medium Grid 2 Accent 6"/>
    <w:basedOn w:val="TableNormal"/>
    <w:uiPriority w:val="68"/>
    <w:rsid w:val="00016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71"/>
    <w:rsid w:val="00016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3">
    <w:name w:val="Light Shading Accent 3"/>
    <w:basedOn w:val="TableNormal"/>
    <w:uiPriority w:val="60"/>
    <w:rsid w:val="00016B7B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">
    <w:name w:val="Light Shading"/>
    <w:basedOn w:val="TableNormal"/>
    <w:uiPriority w:val="60"/>
    <w:rsid w:val="00016B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016B7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327C04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327C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327C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27C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1186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1186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table" w:styleId="LightList-Accent3">
    <w:name w:val="Light List Accent 3"/>
    <w:basedOn w:val="TableNormal"/>
    <w:uiPriority w:val="61"/>
    <w:rsid w:val="004F682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TableGrid">
    <w:name w:val="Table Grid"/>
    <w:basedOn w:val="TableNormal"/>
    <w:uiPriority w:val="59"/>
    <w:rsid w:val="004F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A4E61"/>
  </w:style>
  <w:style w:type="paragraph" w:customStyle="1" w:styleId="DecimalAligned">
    <w:name w:val="Decimal Aligned"/>
    <w:basedOn w:val="Normal"/>
    <w:uiPriority w:val="40"/>
    <w:qFormat/>
    <w:rsid w:val="00DA4E61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A4E61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E61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A4E61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A4E61"/>
    <w:pPr>
      <w:spacing w:after="0" w:line="240" w:lineRule="auto"/>
    </w:pPr>
    <w:rPr>
      <w:rFonts w:eastAsiaTheme="minorEastAsia"/>
      <w:color w:val="3476B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476B1" w:themeColor="accent1" w:themeShade="BF"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476B1" w:themeColor="accent1" w:themeShade="BF"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476B1" w:themeColor="accent1" w:themeShade="BF"/>
      </w:rPr>
    </w:tblStylePr>
    <w:tblStylePr w:type="lastCol">
      <w:rPr>
        <w:b/>
        <w:bCs/>
        <w:color w:val="3476B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016B7B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Grid">
    <w:name w:val="Light Grid"/>
    <w:basedOn w:val="TableNormal"/>
    <w:uiPriority w:val="62"/>
    <w:rsid w:val="00016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3">
    <w:name w:val="Medium Shading 1 Accent 3"/>
    <w:basedOn w:val="TableNormal"/>
    <w:uiPriority w:val="63"/>
    <w:rsid w:val="00016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16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3">
    <w:name w:val="Colorful Grid Accent 3"/>
    <w:basedOn w:val="TableNormal"/>
    <w:uiPriority w:val="73"/>
    <w:rsid w:val="00016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List1-Accent6">
    <w:name w:val="Medium List 1 Accent 6"/>
    <w:basedOn w:val="TableNormal"/>
    <w:uiPriority w:val="65"/>
    <w:rsid w:val="00016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rsid w:val="00016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6">
    <w:name w:val="Medium Grid 2 Accent 6"/>
    <w:basedOn w:val="TableNormal"/>
    <w:uiPriority w:val="68"/>
    <w:rsid w:val="00016B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71"/>
    <w:rsid w:val="00016B7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3">
    <w:name w:val="Light Shading Accent 3"/>
    <w:basedOn w:val="TableNormal"/>
    <w:uiPriority w:val="60"/>
    <w:rsid w:val="00016B7B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">
    <w:name w:val="Light Shading"/>
    <w:basedOn w:val="TableNormal"/>
    <w:uiPriority w:val="60"/>
    <w:rsid w:val="00016B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016B7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327C04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327C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327C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27C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2CFA-896B-4D87-B550-6426BB17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rachels</dc:creator>
  <cp:lastModifiedBy>John Hopkins</cp:lastModifiedBy>
  <cp:revision>4</cp:revision>
  <cp:lastPrinted>2010-10-20T16:07:00Z</cp:lastPrinted>
  <dcterms:created xsi:type="dcterms:W3CDTF">2015-06-17T09:12:00Z</dcterms:created>
  <dcterms:modified xsi:type="dcterms:W3CDTF">2015-06-17T10:18:00Z</dcterms:modified>
</cp:coreProperties>
</file>